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6B" w:rsidRDefault="0070497B" w:rsidP="0070497B">
      <w:pPr>
        <w:pStyle w:val="NoSpacing"/>
        <w:jc w:val="center"/>
      </w:pPr>
      <w:bookmarkStart w:id="0" w:name="_GoBack"/>
      <w:bookmarkEnd w:id="0"/>
      <w:r>
        <w:t>East Tennessee Local Workforce Development</w:t>
      </w:r>
    </w:p>
    <w:p w:rsidR="0070497B" w:rsidRDefault="0070497B" w:rsidP="0070497B">
      <w:pPr>
        <w:pStyle w:val="NoSpacing"/>
        <w:jc w:val="center"/>
      </w:pPr>
      <w:r>
        <w:t>Board Meeting Minutes</w:t>
      </w:r>
    </w:p>
    <w:p w:rsidR="0070497B" w:rsidRDefault="0070497B" w:rsidP="0070497B">
      <w:pPr>
        <w:pStyle w:val="NoSpacing"/>
        <w:jc w:val="center"/>
      </w:pPr>
      <w:r>
        <w:t xml:space="preserve">Tuesday </w:t>
      </w:r>
      <w:r w:rsidR="00C868D4">
        <w:t>October 16</w:t>
      </w:r>
      <w:r>
        <w:t>, 2018</w:t>
      </w:r>
    </w:p>
    <w:p w:rsidR="0070497B" w:rsidRDefault="00C868D4" w:rsidP="0070497B">
      <w:pPr>
        <w:pStyle w:val="NoSpacing"/>
        <w:jc w:val="center"/>
      </w:pPr>
      <w:r>
        <w:t>East Tennessee Human Resource Agency Administrative Office</w:t>
      </w:r>
    </w:p>
    <w:p w:rsidR="00C868D4" w:rsidRDefault="00C868D4" w:rsidP="0070497B">
      <w:pPr>
        <w:pStyle w:val="NoSpacing"/>
        <w:jc w:val="center"/>
      </w:pPr>
      <w:r>
        <w:t>Knoxville, Tennessee</w:t>
      </w:r>
    </w:p>
    <w:p w:rsidR="0070497B" w:rsidRDefault="0070497B" w:rsidP="0070497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27F2" w:rsidTr="00A527F2">
        <w:trPr>
          <w:trHeight w:val="3698"/>
        </w:trPr>
        <w:tc>
          <w:tcPr>
            <w:tcW w:w="4675" w:type="dxa"/>
          </w:tcPr>
          <w:p w:rsidR="00A527F2" w:rsidRPr="00A527F2" w:rsidRDefault="00A527F2" w:rsidP="00A527F2">
            <w:pPr>
              <w:pStyle w:val="NoSpacing"/>
              <w:jc w:val="center"/>
              <w:rPr>
                <w:b/>
                <w:u w:val="single"/>
              </w:rPr>
            </w:pPr>
            <w:r w:rsidRPr="00A527F2">
              <w:rPr>
                <w:b/>
                <w:u w:val="single"/>
              </w:rPr>
              <w:t>PRESENT</w:t>
            </w:r>
          </w:p>
          <w:p w:rsidR="00C868D4" w:rsidRDefault="00C868D4" w:rsidP="00A527F2">
            <w:pPr>
              <w:pStyle w:val="NoSpacing"/>
              <w:jc w:val="center"/>
            </w:pPr>
            <w:r>
              <w:t>Glen Adams</w:t>
            </w:r>
          </w:p>
          <w:p w:rsidR="00240C8E" w:rsidRDefault="00240C8E" w:rsidP="00A527F2">
            <w:pPr>
              <w:pStyle w:val="NoSpacing"/>
              <w:jc w:val="center"/>
            </w:pPr>
            <w:r>
              <w:t>Sam Alexander</w:t>
            </w:r>
          </w:p>
          <w:p w:rsidR="00A527F2" w:rsidRDefault="00A527F2" w:rsidP="00A527F2">
            <w:pPr>
              <w:pStyle w:val="NoSpacing"/>
              <w:jc w:val="center"/>
            </w:pPr>
            <w:r>
              <w:t>Pete Barile</w:t>
            </w:r>
          </w:p>
          <w:p w:rsidR="00240C8E" w:rsidRDefault="00240C8E" w:rsidP="00A527F2">
            <w:pPr>
              <w:pStyle w:val="NoSpacing"/>
              <w:jc w:val="center"/>
            </w:pPr>
            <w:r>
              <w:t>Jessica Belitz</w:t>
            </w:r>
          </w:p>
          <w:p w:rsidR="00A527F2" w:rsidRDefault="00A527F2" w:rsidP="00A527F2">
            <w:pPr>
              <w:pStyle w:val="NoSpacing"/>
              <w:jc w:val="center"/>
            </w:pPr>
            <w:r>
              <w:t>Paul Boyles</w:t>
            </w:r>
          </w:p>
          <w:p w:rsidR="00240C8E" w:rsidRDefault="00240C8E" w:rsidP="00A527F2">
            <w:pPr>
              <w:pStyle w:val="NoSpacing"/>
              <w:jc w:val="center"/>
            </w:pPr>
            <w:r>
              <w:t>Darlene Ely</w:t>
            </w:r>
          </w:p>
          <w:p w:rsidR="00240C8E" w:rsidRDefault="00240C8E" w:rsidP="00A527F2">
            <w:pPr>
              <w:pStyle w:val="NoSpacing"/>
              <w:jc w:val="center"/>
            </w:pPr>
            <w:r>
              <w:t>David Garcia</w:t>
            </w:r>
          </w:p>
          <w:p w:rsidR="00A527F2" w:rsidRDefault="00A527F2" w:rsidP="00A527F2">
            <w:pPr>
              <w:pStyle w:val="NoSpacing"/>
              <w:jc w:val="center"/>
            </w:pPr>
            <w:r>
              <w:t>Chris Griffey</w:t>
            </w:r>
          </w:p>
          <w:p w:rsidR="00A527F2" w:rsidRDefault="00A527F2" w:rsidP="00A527F2">
            <w:pPr>
              <w:pStyle w:val="NoSpacing"/>
              <w:jc w:val="center"/>
            </w:pPr>
            <w:r>
              <w:t>Sean Hensley</w:t>
            </w:r>
          </w:p>
          <w:p w:rsidR="00A527F2" w:rsidRDefault="00A527F2" w:rsidP="00A527F2">
            <w:pPr>
              <w:pStyle w:val="NoSpacing"/>
              <w:jc w:val="center"/>
            </w:pPr>
            <w:r>
              <w:t>Gary Human</w:t>
            </w:r>
          </w:p>
          <w:p w:rsidR="00A527F2" w:rsidRDefault="00A527F2" w:rsidP="00A527F2">
            <w:pPr>
              <w:pStyle w:val="NoSpacing"/>
              <w:jc w:val="center"/>
            </w:pPr>
            <w:r>
              <w:t>Michael Raiford</w:t>
            </w:r>
          </w:p>
          <w:p w:rsidR="00240C8E" w:rsidRDefault="00240C8E" w:rsidP="00240C8E">
            <w:pPr>
              <w:pStyle w:val="NoSpacing"/>
              <w:jc w:val="center"/>
            </w:pPr>
            <w:r>
              <w:t>Angie Respess</w:t>
            </w:r>
          </w:p>
          <w:p w:rsidR="00A527F2" w:rsidRDefault="00A527F2" w:rsidP="00A527F2">
            <w:pPr>
              <w:pStyle w:val="NoSpacing"/>
              <w:jc w:val="center"/>
            </w:pPr>
            <w:r>
              <w:t>Terri Stansberry</w:t>
            </w:r>
          </w:p>
          <w:p w:rsidR="00A527F2" w:rsidRPr="00A527F2" w:rsidRDefault="00A527F2" w:rsidP="00A527F2">
            <w:pPr>
              <w:pStyle w:val="NoSpacing"/>
              <w:jc w:val="center"/>
            </w:pPr>
          </w:p>
        </w:tc>
        <w:tc>
          <w:tcPr>
            <w:tcW w:w="4675" w:type="dxa"/>
          </w:tcPr>
          <w:p w:rsidR="00A527F2" w:rsidRDefault="00A527F2" w:rsidP="00A527F2">
            <w:pPr>
              <w:pStyle w:val="NoSpacing"/>
              <w:jc w:val="center"/>
              <w:rPr>
                <w:b/>
                <w:u w:val="single"/>
              </w:rPr>
            </w:pPr>
            <w:r w:rsidRPr="004D4787">
              <w:rPr>
                <w:b/>
                <w:u w:val="single"/>
              </w:rPr>
              <w:t>ABSENT</w:t>
            </w:r>
          </w:p>
          <w:p w:rsidR="00A527F2" w:rsidRDefault="00240C8E" w:rsidP="00A527F2">
            <w:pPr>
              <w:pStyle w:val="NoSpacing"/>
              <w:jc w:val="center"/>
            </w:pPr>
            <w:r>
              <w:t>Martha Axford</w:t>
            </w:r>
          </w:p>
          <w:p w:rsidR="00A527F2" w:rsidRDefault="00A527F2" w:rsidP="00A527F2">
            <w:pPr>
              <w:pStyle w:val="NoSpacing"/>
              <w:jc w:val="center"/>
            </w:pPr>
            <w:r>
              <w:t>Pam Beck</w:t>
            </w:r>
          </w:p>
          <w:p w:rsidR="00A527F2" w:rsidRDefault="00A527F2" w:rsidP="00A527F2">
            <w:pPr>
              <w:pStyle w:val="NoSpacing"/>
              <w:jc w:val="center"/>
            </w:pPr>
            <w:r>
              <w:t>Timothy Blakely</w:t>
            </w:r>
          </w:p>
          <w:p w:rsidR="00A527F2" w:rsidRDefault="00240C8E" w:rsidP="00A527F2">
            <w:pPr>
              <w:pStyle w:val="NoSpacing"/>
              <w:jc w:val="center"/>
            </w:pPr>
            <w:r>
              <w:t>Sherry Fr</w:t>
            </w:r>
            <w:r w:rsidR="00A527F2">
              <w:t>ost</w:t>
            </w:r>
          </w:p>
          <w:p w:rsidR="00240C8E" w:rsidRDefault="00240C8E" w:rsidP="00A527F2">
            <w:pPr>
              <w:pStyle w:val="NoSpacing"/>
              <w:jc w:val="center"/>
            </w:pPr>
            <w:r>
              <w:t>Kevin Kilpatrick</w:t>
            </w:r>
          </w:p>
          <w:p w:rsidR="00A527F2" w:rsidRDefault="00A527F2" w:rsidP="00A527F2">
            <w:pPr>
              <w:pStyle w:val="NoSpacing"/>
              <w:jc w:val="center"/>
            </w:pPr>
            <w:r>
              <w:t>Jerry Sexton</w:t>
            </w:r>
          </w:p>
          <w:p w:rsidR="00A527F2" w:rsidRDefault="00A527F2" w:rsidP="00A527F2">
            <w:pPr>
              <w:pStyle w:val="NoSpacing"/>
              <w:jc w:val="center"/>
            </w:pPr>
            <w:r>
              <w:t>Keith Simpson</w:t>
            </w:r>
          </w:p>
          <w:p w:rsidR="00747FDA" w:rsidRDefault="00747FDA" w:rsidP="00747FDA">
            <w:pPr>
              <w:pStyle w:val="NoSpacing"/>
              <w:jc w:val="center"/>
            </w:pPr>
            <w:r>
              <w:t>Mike Slaven</w:t>
            </w:r>
          </w:p>
          <w:p w:rsidR="00747FDA" w:rsidRDefault="00747FDA" w:rsidP="00747FDA">
            <w:pPr>
              <w:pStyle w:val="NoSpacing"/>
              <w:jc w:val="center"/>
            </w:pPr>
            <w:r>
              <w:t>Terri Stansberry</w:t>
            </w:r>
          </w:p>
          <w:p w:rsidR="00747FDA" w:rsidRDefault="00747FDA" w:rsidP="00747FDA">
            <w:pPr>
              <w:pStyle w:val="NoSpacing"/>
              <w:jc w:val="center"/>
            </w:pPr>
            <w:r>
              <w:t>Johanna Starrett</w:t>
            </w:r>
          </w:p>
          <w:p w:rsidR="00747FDA" w:rsidRDefault="00747FDA" w:rsidP="00747FDA">
            <w:pPr>
              <w:pStyle w:val="NoSpacing"/>
              <w:jc w:val="center"/>
            </w:pPr>
            <w:r>
              <w:t>Pam Stubbs</w:t>
            </w:r>
          </w:p>
          <w:p w:rsidR="00747FDA" w:rsidRDefault="00747FDA" w:rsidP="00747FDA">
            <w:pPr>
              <w:pStyle w:val="NoSpacing"/>
              <w:jc w:val="center"/>
            </w:pPr>
            <w:r>
              <w:t>J.J. Walker</w:t>
            </w:r>
          </w:p>
          <w:p w:rsidR="00A527F2" w:rsidRPr="004D4787" w:rsidRDefault="00A527F2" w:rsidP="00A527F2">
            <w:pPr>
              <w:pStyle w:val="NoSpacing"/>
              <w:jc w:val="center"/>
            </w:pPr>
            <w:r>
              <w:t>Steve Wolfe</w:t>
            </w:r>
          </w:p>
          <w:p w:rsidR="00A527F2" w:rsidRDefault="00A527F2" w:rsidP="00A527F2">
            <w:pPr>
              <w:pStyle w:val="NoSpacing"/>
              <w:jc w:val="center"/>
              <w:rPr>
                <w:b/>
              </w:rPr>
            </w:pPr>
          </w:p>
        </w:tc>
      </w:tr>
    </w:tbl>
    <w:p w:rsidR="0070497B" w:rsidRDefault="0070497B" w:rsidP="0070497B">
      <w:pPr>
        <w:pStyle w:val="NoSpacing"/>
      </w:pPr>
    </w:p>
    <w:p w:rsidR="0070497B" w:rsidRDefault="0070497B" w:rsidP="0070497B">
      <w:pPr>
        <w:pStyle w:val="NoSpacing"/>
      </w:pPr>
      <w:r>
        <w:t xml:space="preserve">The meeting was called to order by </w:t>
      </w:r>
      <w:r w:rsidR="00747FDA">
        <w:t>Mike Raiford at 6:11</w:t>
      </w:r>
      <w:r w:rsidR="004D4787">
        <w:t xml:space="preserve"> p.m. </w:t>
      </w:r>
      <w:r w:rsidR="00747FDA">
        <w:t xml:space="preserve">October </w:t>
      </w:r>
      <w:r w:rsidR="004D4787">
        <w:t>2018</w:t>
      </w:r>
    </w:p>
    <w:p w:rsidR="004D4787" w:rsidRDefault="004D4787" w:rsidP="0070497B">
      <w:pPr>
        <w:pStyle w:val="NoSpacing"/>
      </w:pPr>
    </w:p>
    <w:p w:rsidR="004149C7" w:rsidRDefault="004D4787" w:rsidP="0070497B">
      <w:pPr>
        <w:pStyle w:val="NoSpacing"/>
      </w:pPr>
      <w:r>
        <w:t>M</w:t>
      </w:r>
      <w:r w:rsidR="00A527F2">
        <w:t>r</w:t>
      </w:r>
      <w:r w:rsidR="00747FDA">
        <w:t>. Raiford</w:t>
      </w:r>
      <w:r>
        <w:t xml:space="preserve"> welcomed everyone. </w:t>
      </w:r>
      <w:r w:rsidR="00747FDA">
        <w:t>He</w:t>
      </w:r>
      <w:r>
        <w:t xml:space="preserve"> asked</w:t>
      </w:r>
      <w:r w:rsidR="004149C7">
        <w:t xml:space="preserve"> Board members for </w:t>
      </w:r>
      <w:r w:rsidR="004A0F20">
        <w:t>self-introductions</w:t>
      </w:r>
      <w:r w:rsidR="004149C7">
        <w:t>.</w:t>
      </w:r>
      <w:r>
        <w:t xml:space="preserve">  </w:t>
      </w:r>
    </w:p>
    <w:p w:rsidR="00747FDA" w:rsidRDefault="00747FDA" w:rsidP="0070497B">
      <w:pPr>
        <w:pStyle w:val="NoSpacing"/>
      </w:pPr>
    </w:p>
    <w:p w:rsidR="005A2226" w:rsidRDefault="004149C7" w:rsidP="0070497B">
      <w:pPr>
        <w:pStyle w:val="NoSpacing"/>
      </w:pPr>
      <w:r>
        <w:t xml:space="preserve">Minutes for the </w:t>
      </w:r>
      <w:r w:rsidR="00747FDA">
        <w:t>September 18</w:t>
      </w:r>
      <w:r w:rsidR="004A0F20">
        <w:t>, 2018</w:t>
      </w:r>
      <w:r w:rsidR="00747FDA">
        <w:t>,</w:t>
      </w:r>
      <w:r>
        <w:t xml:space="preserve"> were up for discussion and approval</w:t>
      </w:r>
      <w:r w:rsidR="00747FDA">
        <w:t xml:space="preserve">. </w:t>
      </w:r>
      <w:r w:rsidR="00D51380">
        <w:t xml:space="preserve"> </w:t>
      </w:r>
      <w:r w:rsidR="00747FDA">
        <w:t>Pete Barile</w:t>
      </w:r>
      <w:r w:rsidR="00D51380">
        <w:t xml:space="preserve"> made the motion for approval of minutes, seconded by </w:t>
      </w:r>
      <w:r w:rsidR="00747FDA">
        <w:t>Paul Boyles</w:t>
      </w:r>
      <w:r w:rsidR="00D51380">
        <w:t>. The motion passed</w:t>
      </w:r>
      <w:r w:rsidR="005A2226">
        <w:t>.</w:t>
      </w:r>
    </w:p>
    <w:p w:rsidR="005A2226" w:rsidRDefault="005A2226" w:rsidP="0070497B">
      <w:pPr>
        <w:pStyle w:val="NoSpacing"/>
      </w:pPr>
    </w:p>
    <w:p w:rsidR="005A2226" w:rsidRDefault="005A2226" w:rsidP="0070497B">
      <w:pPr>
        <w:pStyle w:val="NoSpacing"/>
      </w:pPr>
      <w:r>
        <w:t>Bill Walker ga</w:t>
      </w:r>
      <w:r w:rsidR="005C144C">
        <w:t xml:space="preserve">ve the East Tennessee Local Workforce Development Board (ETLWDA) update report to the board.  Mr. Walker also gave explanation of this meeting and future meetings.  He indicated that </w:t>
      </w:r>
      <w:r w:rsidR="00AA1E0D">
        <w:br/>
      </w:r>
      <w:r w:rsidR="005C144C">
        <w:t>3 (three) separate smaller committees would be formed during the October 2018, meeting and would review various tasks; discuss, vote and then bring a motion before the board.</w:t>
      </w:r>
    </w:p>
    <w:p w:rsidR="005C144C" w:rsidRDefault="005C144C" w:rsidP="0070497B">
      <w:pPr>
        <w:pStyle w:val="NoSpacing"/>
      </w:pPr>
    </w:p>
    <w:p w:rsidR="005C144C" w:rsidRDefault="005C144C" w:rsidP="0070497B">
      <w:pPr>
        <w:pStyle w:val="NoSpacing"/>
      </w:pPr>
      <w:r>
        <w:t>Mr. Walker also made note that an updated directory of American Job Center’s – listed by region, was within each of the board members’ notebook, behind tab 3.</w:t>
      </w:r>
    </w:p>
    <w:p w:rsidR="005C144C" w:rsidRDefault="005C144C" w:rsidP="0070497B">
      <w:pPr>
        <w:pStyle w:val="NoSpacing"/>
      </w:pPr>
    </w:p>
    <w:p w:rsidR="005C144C" w:rsidRDefault="00AA1E0D" w:rsidP="0070497B">
      <w:pPr>
        <w:pStyle w:val="NoSpacing"/>
      </w:pPr>
      <w:r>
        <w:t xml:space="preserve">Mr. Walker reported that the state still has not yet provided a budget.  He also made note that one function of this board is to review and decide upon a budget. </w:t>
      </w:r>
    </w:p>
    <w:p w:rsidR="00AA1E0D" w:rsidRDefault="00AA1E0D" w:rsidP="0070497B">
      <w:pPr>
        <w:pStyle w:val="NoSpacing"/>
      </w:pPr>
    </w:p>
    <w:p w:rsidR="00AA1E0D" w:rsidRDefault="00AA1E0D" w:rsidP="0070497B">
      <w:pPr>
        <w:pStyle w:val="NoSpacing"/>
      </w:pPr>
      <w:r>
        <w:t>Additionally, Mr. Walker indicated that other business to be conducted during the October 2018, meeting would be to select and nominate a vice-chair and secretary.</w:t>
      </w:r>
    </w:p>
    <w:p w:rsidR="00AA1E0D" w:rsidRDefault="00AA1E0D" w:rsidP="0070497B">
      <w:pPr>
        <w:pStyle w:val="NoSpacing"/>
      </w:pPr>
    </w:p>
    <w:p w:rsidR="00AA1E0D" w:rsidRDefault="00AA1E0D" w:rsidP="0070497B">
      <w:pPr>
        <w:pStyle w:val="NoSpacing"/>
      </w:pPr>
      <w:r>
        <w:t>Mr. Walker then introduced Mr. Joe Johnson, Mid-Cumberland Workforce Agency to give an overview and summary of being selected as the one-stop operator.</w:t>
      </w:r>
    </w:p>
    <w:p w:rsidR="00AA1E0D" w:rsidRDefault="00AA1E0D" w:rsidP="0070497B">
      <w:pPr>
        <w:pStyle w:val="NoSpacing"/>
      </w:pPr>
    </w:p>
    <w:p w:rsidR="00AA1E0D" w:rsidRDefault="00AA1E0D" w:rsidP="0070497B">
      <w:pPr>
        <w:pStyle w:val="NoSpacing"/>
      </w:pPr>
      <w:r>
        <w:t xml:space="preserve">Mr. Johnson introduced himself and other key staff members present.  He gave a brief history of </w:t>
      </w:r>
      <w:r w:rsidR="006525D2">
        <w:br/>
      </w:r>
      <w:r>
        <w:t xml:space="preserve">Mid-Cumberland Workforce Agency and thanked everyone for their attendance.  </w:t>
      </w:r>
      <w:r w:rsidR="006525D2">
        <w:t xml:space="preserve">Mr. Johnson gave his </w:t>
      </w:r>
      <w:r w:rsidR="006525D2">
        <w:lastRenderedPageBreak/>
        <w:t xml:space="preserve">report regarding the career service provider/one-stop operator.  </w:t>
      </w:r>
      <w:r>
        <w:t>Mr. Johnson asked if there were any questions, there being none, Mr. Johnson ended his presentation and report.</w:t>
      </w:r>
    </w:p>
    <w:p w:rsidR="004D4787" w:rsidRDefault="004D4787" w:rsidP="005A2226">
      <w:pPr>
        <w:pStyle w:val="NoSpacing"/>
      </w:pPr>
    </w:p>
    <w:p w:rsidR="002D66B2" w:rsidRDefault="00AA1E0D" w:rsidP="002D66B2">
      <w:pPr>
        <w:pStyle w:val="NoSpacing"/>
      </w:pPr>
      <w:r>
        <w:t xml:space="preserve">Mr. Walker then introduced Mr. Victor Oakley, who gave explanation of the technical assistance portion of reporting, collecting data and record-keeping.  He explained how algorithms worked and how important it is for correct data to be input into the recording system.  Mr. Oakley further explained that it was very imperative to use data provided in determining the policies.  </w:t>
      </w:r>
    </w:p>
    <w:p w:rsidR="00AA1E0D" w:rsidRDefault="00AA1E0D" w:rsidP="002D66B2">
      <w:pPr>
        <w:pStyle w:val="NoSpacing"/>
      </w:pPr>
    </w:p>
    <w:p w:rsidR="00AA1E0D" w:rsidRDefault="006525D2" w:rsidP="002D66B2">
      <w:pPr>
        <w:pStyle w:val="NoSpacing"/>
      </w:pPr>
      <w:r>
        <w:t xml:space="preserve">At this time, various board members were assigned to their 3 (three) respective committees; EXECUTIVE COMMITTEE; OVERSIGHT COMMITTEE; AND OPERATIONS COMMITTEE. </w:t>
      </w:r>
    </w:p>
    <w:p w:rsidR="006525D2" w:rsidRDefault="006525D2" w:rsidP="002D66B2">
      <w:pPr>
        <w:pStyle w:val="NoSpacing"/>
      </w:pPr>
    </w:p>
    <w:p w:rsidR="006525D2" w:rsidRDefault="006525D2" w:rsidP="002D66B2">
      <w:pPr>
        <w:pStyle w:val="NoSpacing"/>
      </w:pPr>
      <w:r>
        <w:t>Below, are the tasks each committee reviewed, discussed and brought before the board for a motion:</w:t>
      </w:r>
    </w:p>
    <w:p w:rsidR="006525D2" w:rsidRDefault="006525D2" w:rsidP="002D66B2">
      <w:pPr>
        <w:pStyle w:val="NoSpacing"/>
      </w:pPr>
    </w:p>
    <w:p w:rsidR="006525D2" w:rsidRPr="006525D2" w:rsidRDefault="006525D2" w:rsidP="006525D2">
      <w:pPr>
        <w:pStyle w:val="NoSpacing"/>
        <w:numPr>
          <w:ilvl w:val="0"/>
          <w:numId w:val="6"/>
        </w:numPr>
        <w:rPr>
          <w:b/>
        </w:rPr>
      </w:pPr>
      <w:r w:rsidRPr="006525D2">
        <w:rPr>
          <w:b/>
        </w:rPr>
        <w:t>EXECUTIVE COMMITTEE</w:t>
      </w:r>
    </w:p>
    <w:p w:rsidR="00AA1E0D" w:rsidRDefault="006525D2" w:rsidP="002D66B2">
      <w:pPr>
        <w:pStyle w:val="NoSpacing"/>
      </w:pPr>
      <w:r>
        <w:tab/>
        <w:t>MOTION: Incumbent Worker Training Grant application for IT4E</w:t>
      </w:r>
    </w:p>
    <w:p w:rsidR="006525D2" w:rsidRDefault="006525D2" w:rsidP="002D66B2">
      <w:pPr>
        <w:pStyle w:val="NoSpacing"/>
      </w:pPr>
      <w:r>
        <w:tab/>
        <w:t>MOTION: Eligible Training Provider List Approval 1 October 2018 – 30 September 2019</w:t>
      </w:r>
    </w:p>
    <w:p w:rsidR="006525D2" w:rsidRDefault="006525D2" w:rsidP="002D66B2">
      <w:pPr>
        <w:pStyle w:val="NoSpacing"/>
      </w:pPr>
      <w:r>
        <w:tab/>
        <w:t>MOTION: Policy – Training in High Demand Occupations</w:t>
      </w:r>
    </w:p>
    <w:p w:rsidR="006525D2" w:rsidRDefault="006525D2" w:rsidP="002D66B2">
      <w:pPr>
        <w:pStyle w:val="NoSpacing"/>
      </w:pPr>
      <w:r>
        <w:tab/>
        <w:t>MOTION: Petition TN Dept of Labor &amp; WF Development to purchase EMSI software</w:t>
      </w:r>
    </w:p>
    <w:p w:rsidR="006525D2" w:rsidRDefault="006525D2" w:rsidP="002D66B2">
      <w:pPr>
        <w:pStyle w:val="NoSpacing"/>
      </w:pPr>
      <w:r>
        <w:tab/>
        <w:t>MOTION: Establish Nomination Committee</w:t>
      </w:r>
    </w:p>
    <w:p w:rsidR="006525D2" w:rsidRDefault="006525D2" w:rsidP="002D66B2">
      <w:pPr>
        <w:pStyle w:val="NoSpacing"/>
      </w:pPr>
    </w:p>
    <w:p w:rsidR="006525D2" w:rsidRPr="006525D2" w:rsidRDefault="006525D2" w:rsidP="006525D2">
      <w:pPr>
        <w:pStyle w:val="NoSpacing"/>
        <w:numPr>
          <w:ilvl w:val="0"/>
          <w:numId w:val="6"/>
        </w:numPr>
        <w:rPr>
          <w:b/>
        </w:rPr>
      </w:pPr>
      <w:r w:rsidRPr="006525D2">
        <w:rPr>
          <w:b/>
        </w:rPr>
        <w:t>OVERSIGHT COMMITTEE</w:t>
      </w:r>
    </w:p>
    <w:p w:rsidR="00AA1E0D" w:rsidRDefault="006525D2" w:rsidP="002D66B2">
      <w:pPr>
        <w:pStyle w:val="NoSpacing"/>
      </w:pPr>
      <w:r>
        <w:tab/>
        <w:t>MOTION: Policy: Co-Enrollment of Clients</w:t>
      </w:r>
    </w:p>
    <w:p w:rsidR="006525D2" w:rsidRDefault="006525D2" w:rsidP="002D66B2">
      <w:pPr>
        <w:pStyle w:val="NoSpacing"/>
      </w:pPr>
      <w:r>
        <w:tab/>
        <w:t xml:space="preserve">MOTION: </w:t>
      </w:r>
      <w:r w:rsidR="005E6839">
        <w:t>Policy: Minimum Participant Cost Rate</w:t>
      </w:r>
    </w:p>
    <w:p w:rsidR="005E6839" w:rsidRDefault="005E6839" w:rsidP="002D66B2">
      <w:pPr>
        <w:pStyle w:val="NoSpacing"/>
      </w:pPr>
      <w:r>
        <w:tab/>
        <w:t>MOTION: Policy: Service Delivery and Integration</w:t>
      </w:r>
    </w:p>
    <w:p w:rsidR="005E6839" w:rsidRDefault="005E6839" w:rsidP="002D66B2">
      <w:pPr>
        <w:pStyle w:val="NoSpacing"/>
      </w:pPr>
      <w:r>
        <w:tab/>
        <w:t>MOTION: Policy: Training Policy</w:t>
      </w:r>
    </w:p>
    <w:p w:rsidR="005E6839" w:rsidRDefault="005E6839" w:rsidP="002D66B2">
      <w:pPr>
        <w:pStyle w:val="NoSpacing"/>
      </w:pPr>
    </w:p>
    <w:p w:rsidR="005E6839" w:rsidRPr="005E6839" w:rsidRDefault="005E6839" w:rsidP="005E6839">
      <w:pPr>
        <w:pStyle w:val="NoSpacing"/>
        <w:numPr>
          <w:ilvl w:val="0"/>
          <w:numId w:val="6"/>
        </w:numPr>
        <w:rPr>
          <w:b/>
        </w:rPr>
      </w:pPr>
      <w:r w:rsidRPr="005E6839">
        <w:rPr>
          <w:b/>
        </w:rPr>
        <w:t>OPERATIONS COMMITTEE</w:t>
      </w:r>
    </w:p>
    <w:p w:rsidR="00AA1E0D" w:rsidRDefault="005E6839" w:rsidP="002D66B2">
      <w:pPr>
        <w:pStyle w:val="NoSpacing"/>
      </w:pPr>
      <w:r>
        <w:tab/>
        <w:t>MOTION: Policy: Electronic Case Files</w:t>
      </w:r>
    </w:p>
    <w:p w:rsidR="005E6839" w:rsidRDefault="005E6839" w:rsidP="002D66B2">
      <w:pPr>
        <w:pStyle w:val="NoSpacing"/>
      </w:pPr>
      <w:r>
        <w:tab/>
        <w:t>MOTION: Policy: WIOA Eligibility</w:t>
      </w:r>
    </w:p>
    <w:p w:rsidR="005E6839" w:rsidRDefault="005E6839" w:rsidP="002D66B2">
      <w:pPr>
        <w:pStyle w:val="NoSpacing"/>
      </w:pPr>
      <w:r>
        <w:tab/>
        <w:t>MOTION: Policy: Priority of Service</w:t>
      </w:r>
    </w:p>
    <w:p w:rsidR="005E6839" w:rsidRDefault="005E6839" w:rsidP="002D66B2">
      <w:pPr>
        <w:pStyle w:val="NoSpacing"/>
      </w:pPr>
      <w:r>
        <w:tab/>
        <w:t>MOTION: Eligible Training Provider List</w:t>
      </w:r>
    </w:p>
    <w:p w:rsidR="00AA1E0D" w:rsidRDefault="00AA1E0D" w:rsidP="002D66B2">
      <w:pPr>
        <w:pStyle w:val="NoSpacing"/>
      </w:pPr>
    </w:p>
    <w:p w:rsidR="005E6839" w:rsidRDefault="005E6839" w:rsidP="002D66B2">
      <w:pPr>
        <w:pStyle w:val="NoSpacing"/>
      </w:pPr>
      <w:r>
        <w:t>Each member then separated into their committees at 6:52 p.m.  At 7:37 p.m., each committee adjourned and all members met as full group.</w:t>
      </w:r>
    </w:p>
    <w:p w:rsidR="005E6839" w:rsidRDefault="005E6839" w:rsidP="002D66B2">
      <w:pPr>
        <w:pStyle w:val="NoSpacing"/>
      </w:pPr>
    </w:p>
    <w:p w:rsidR="005E6839" w:rsidRDefault="005E6839" w:rsidP="002D66B2">
      <w:pPr>
        <w:pStyle w:val="NoSpacing"/>
      </w:pPr>
      <w:r>
        <w:t>Each committee</w:t>
      </w:r>
      <w:r w:rsidR="00677EFA">
        <w:t xml:space="preserve"> chair</w:t>
      </w:r>
      <w:r>
        <w:t xml:space="preserve"> brought their motion before the full board:</w:t>
      </w:r>
    </w:p>
    <w:p w:rsidR="005E6839" w:rsidRDefault="005E6839" w:rsidP="002D66B2">
      <w:pPr>
        <w:pStyle w:val="NoSpacing"/>
      </w:pPr>
    </w:p>
    <w:p w:rsidR="005E6839" w:rsidRDefault="005E6839" w:rsidP="005E6839">
      <w:pPr>
        <w:pStyle w:val="NoSpacing"/>
      </w:pPr>
      <w:r>
        <w:tab/>
        <w:t xml:space="preserve">MOTION: Incumbent Worker Training Grant application for IT4E; </w:t>
      </w:r>
      <w:r w:rsidR="00677EFA">
        <w:t>motion passed</w:t>
      </w:r>
    </w:p>
    <w:p w:rsidR="005E6839" w:rsidRDefault="005E6839" w:rsidP="005E6839">
      <w:pPr>
        <w:pStyle w:val="NoSpacing"/>
      </w:pPr>
      <w:r>
        <w:tab/>
        <w:t>MOTION: Eligible Training Provider List Approval 1 October 2018 – 30 September 2019</w:t>
      </w:r>
      <w:r w:rsidR="00677EFA">
        <w:t xml:space="preserve">; motion </w:t>
      </w:r>
      <w:r w:rsidR="00677EFA">
        <w:tab/>
        <w:t>passed</w:t>
      </w:r>
    </w:p>
    <w:p w:rsidR="005E6839" w:rsidRDefault="005E6839" w:rsidP="005E6839">
      <w:pPr>
        <w:pStyle w:val="NoSpacing"/>
      </w:pPr>
      <w:r>
        <w:tab/>
        <w:t>MOTION: Policy – Training in High Demand Occupations</w:t>
      </w:r>
      <w:r w:rsidR="00677EFA">
        <w:t>; motion passed</w:t>
      </w:r>
    </w:p>
    <w:p w:rsidR="005E6839" w:rsidRDefault="005E6839" w:rsidP="005E6839">
      <w:pPr>
        <w:pStyle w:val="NoSpacing"/>
      </w:pPr>
      <w:r>
        <w:tab/>
        <w:t>MOTION: Petition TN Dept of Labor &amp; WF Development to purchase EMSI software</w:t>
      </w:r>
      <w:r w:rsidR="00677EFA">
        <w:t xml:space="preserve">; motion </w:t>
      </w:r>
      <w:r w:rsidR="00677EFA">
        <w:tab/>
        <w:t>passed</w:t>
      </w:r>
    </w:p>
    <w:p w:rsidR="005E6839" w:rsidRDefault="005E6839" w:rsidP="005E6839">
      <w:pPr>
        <w:pStyle w:val="NoSpacing"/>
      </w:pPr>
      <w:r>
        <w:tab/>
        <w:t>MOTION: Establish Nomination Committee</w:t>
      </w:r>
      <w:r w:rsidR="00677EFA">
        <w:t>; motion passed</w:t>
      </w:r>
    </w:p>
    <w:p w:rsidR="005E6839" w:rsidRDefault="005E6839" w:rsidP="005E6839">
      <w:pPr>
        <w:pStyle w:val="NoSpacing"/>
      </w:pPr>
      <w:r>
        <w:tab/>
        <w:t>MOTION: Policy: Co-Enrollment of Clients</w:t>
      </w:r>
      <w:r w:rsidR="00677EFA">
        <w:t>; motion passed</w:t>
      </w:r>
    </w:p>
    <w:p w:rsidR="005E6839" w:rsidRDefault="005E6839" w:rsidP="005E6839">
      <w:pPr>
        <w:pStyle w:val="NoSpacing"/>
      </w:pPr>
      <w:r>
        <w:tab/>
        <w:t>MOTION: Policy: Minimum Participant Cost Rate</w:t>
      </w:r>
      <w:r w:rsidR="00677EFA">
        <w:t>; motion passed</w:t>
      </w:r>
    </w:p>
    <w:p w:rsidR="005E6839" w:rsidRDefault="005E6839" w:rsidP="005E6839">
      <w:pPr>
        <w:pStyle w:val="NoSpacing"/>
      </w:pPr>
      <w:r>
        <w:tab/>
        <w:t>MOTION: Policy: Service Delivery and Integration</w:t>
      </w:r>
      <w:r w:rsidR="00677EFA">
        <w:t>; motion passed</w:t>
      </w:r>
    </w:p>
    <w:p w:rsidR="005E6839" w:rsidRDefault="005E6839" w:rsidP="005E6839">
      <w:pPr>
        <w:pStyle w:val="NoSpacing"/>
      </w:pPr>
      <w:r>
        <w:tab/>
        <w:t>MOTION: Policy: Training Policy</w:t>
      </w:r>
      <w:r w:rsidR="00677EFA">
        <w:t>; motion passed</w:t>
      </w:r>
    </w:p>
    <w:p w:rsidR="005E6839" w:rsidRDefault="005E6839" w:rsidP="005E6839">
      <w:pPr>
        <w:pStyle w:val="NoSpacing"/>
      </w:pPr>
      <w:r>
        <w:lastRenderedPageBreak/>
        <w:tab/>
        <w:t>MOTION: Policy: Electronic Case Files</w:t>
      </w:r>
      <w:r w:rsidR="00677EFA">
        <w:t>; motion passed</w:t>
      </w:r>
    </w:p>
    <w:p w:rsidR="005E6839" w:rsidRDefault="005E6839" w:rsidP="005E6839">
      <w:pPr>
        <w:pStyle w:val="NoSpacing"/>
      </w:pPr>
      <w:r>
        <w:tab/>
        <w:t>MOTION: Policy: WIOA Eligibility</w:t>
      </w:r>
      <w:r w:rsidR="00677EFA">
        <w:t>; motion passed</w:t>
      </w:r>
    </w:p>
    <w:p w:rsidR="005E6839" w:rsidRDefault="005E6839" w:rsidP="005E6839">
      <w:pPr>
        <w:pStyle w:val="NoSpacing"/>
      </w:pPr>
      <w:r>
        <w:tab/>
        <w:t>MOTION: Policy: Priority of Service</w:t>
      </w:r>
      <w:r w:rsidR="00677EFA">
        <w:t>; motion passed</w:t>
      </w:r>
    </w:p>
    <w:p w:rsidR="00677EFA" w:rsidRDefault="005E6839" w:rsidP="005E6839">
      <w:pPr>
        <w:pStyle w:val="NoSpacing"/>
      </w:pPr>
      <w:r>
        <w:tab/>
        <w:t>MOTION: Eligible Training Provider List</w:t>
      </w:r>
      <w:r w:rsidR="00677EFA">
        <w:t>; motion passed</w:t>
      </w:r>
    </w:p>
    <w:p w:rsidR="00677EFA" w:rsidRDefault="00677EFA" w:rsidP="005E6839">
      <w:pPr>
        <w:pStyle w:val="NoSpacing"/>
      </w:pPr>
    </w:p>
    <w:p w:rsidR="00677EFA" w:rsidRDefault="00677EFA" w:rsidP="005E6839">
      <w:pPr>
        <w:pStyle w:val="NoSpacing"/>
      </w:pPr>
      <w:r>
        <w:t>Mr. Pete Barile asked for volunteers and/or nominations for a Vice-Chair and Secretary before the January 2019, meeting.</w:t>
      </w:r>
    </w:p>
    <w:p w:rsidR="00677EFA" w:rsidRDefault="00677EFA" w:rsidP="005E6839">
      <w:pPr>
        <w:pStyle w:val="NoSpacing"/>
      </w:pPr>
    </w:p>
    <w:p w:rsidR="00677EFA" w:rsidRDefault="00677EFA" w:rsidP="005E6839">
      <w:pPr>
        <w:pStyle w:val="NoSpacing"/>
      </w:pPr>
      <w:r>
        <w:t>Mr. Bill Walker stated the next board meeting would be held in</w:t>
      </w:r>
      <w:r w:rsidR="00EA7D66">
        <w:t xml:space="preserve"> either January or at a time during</w:t>
      </w:r>
      <w:r>
        <w:t xml:space="preserve"> Q1 of 2019; he proposed to email a date once confirmed and to also meet in the 2</w:t>
      </w:r>
      <w:r w:rsidRPr="00677EFA">
        <w:rPr>
          <w:vertAlign w:val="superscript"/>
        </w:rPr>
        <w:t>nd</w:t>
      </w:r>
      <w:r>
        <w:t xml:space="preserve"> quarter of 2019; April, 2019.</w:t>
      </w:r>
    </w:p>
    <w:p w:rsidR="00677EFA" w:rsidRDefault="00677EFA" w:rsidP="005E6839">
      <w:pPr>
        <w:pStyle w:val="NoSpacing"/>
      </w:pPr>
    </w:p>
    <w:p w:rsidR="00677EFA" w:rsidRDefault="00677EFA" w:rsidP="005E6839">
      <w:pPr>
        <w:pStyle w:val="NoSpacing"/>
      </w:pPr>
      <w:r>
        <w:t>There being no other business, a motion made by Sam Alexander to adjourn was made.  Mr. Gary Human seconded the motion.  Motion passed.</w:t>
      </w:r>
    </w:p>
    <w:p w:rsidR="00677EFA" w:rsidRDefault="00677EFA" w:rsidP="005E6839">
      <w:pPr>
        <w:pStyle w:val="NoSpacing"/>
      </w:pPr>
    </w:p>
    <w:p w:rsidR="00677EFA" w:rsidRPr="00677EFA" w:rsidRDefault="00677EFA" w:rsidP="005E6839">
      <w:pPr>
        <w:pStyle w:val="NoSpacing"/>
        <w:rPr>
          <w:i/>
        </w:rPr>
      </w:pPr>
      <w:r w:rsidRPr="00677EFA">
        <w:rPr>
          <w:i/>
        </w:rPr>
        <w:t>Minutes respectfully submitted by Cynthia Plemens, recorder.</w:t>
      </w:r>
    </w:p>
    <w:p w:rsidR="005E6839" w:rsidRDefault="005E6839" w:rsidP="005E6839">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AA1E0D" w:rsidRDefault="00AA1E0D" w:rsidP="002D66B2">
      <w:pPr>
        <w:pStyle w:val="NoSpacing"/>
      </w:pPr>
    </w:p>
    <w:p w:rsidR="004A0F20" w:rsidRDefault="004A0F20" w:rsidP="002D66B2">
      <w:pPr>
        <w:pStyle w:val="NoSpacing"/>
      </w:pPr>
    </w:p>
    <w:p w:rsidR="00317701" w:rsidRDefault="00317701" w:rsidP="002D66B2">
      <w:pPr>
        <w:pStyle w:val="NoSpacing"/>
      </w:pPr>
    </w:p>
    <w:p w:rsidR="0070497B" w:rsidRDefault="0070497B" w:rsidP="0070497B">
      <w:pPr>
        <w:jc w:val="center"/>
      </w:pPr>
    </w:p>
    <w:sectPr w:rsidR="0070497B" w:rsidSect="00677E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04" w:rsidRDefault="005A1A04" w:rsidP="00677EFA">
      <w:pPr>
        <w:spacing w:after="0" w:line="240" w:lineRule="auto"/>
      </w:pPr>
      <w:r>
        <w:separator/>
      </w:r>
    </w:p>
  </w:endnote>
  <w:endnote w:type="continuationSeparator" w:id="0">
    <w:p w:rsidR="005A1A04" w:rsidRDefault="005A1A04" w:rsidP="0067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FA" w:rsidRDefault="00677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FA" w:rsidRDefault="00677EFA" w:rsidP="00677EFA">
    <w:pPr>
      <w:pStyle w:val="Footer"/>
      <w:jc w:val="center"/>
    </w:pPr>
    <w:r>
      <w:fldChar w:fldCharType="begin"/>
    </w:r>
    <w:r>
      <w:instrText xml:space="preserve"> PAGE   \* MERGEFORMAT </w:instrText>
    </w:r>
    <w:r>
      <w:fldChar w:fldCharType="separate"/>
    </w:r>
    <w:r w:rsidR="00E345DD">
      <w:rPr>
        <w:noProof/>
      </w:rPr>
      <w:t>1</w:t>
    </w:r>
    <w:r>
      <w:rPr>
        <w:noProof/>
      </w:rPr>
      <w:fldChar w:fldCharType="end"/>
    </w:r>
    <w:r>
      <w:rPr>
        <w:noProof/>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FA" w:rsidRDefault="00677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04" w:rsidRDefault="005A1A04" w:rsidP="00677EFA">
      <w:pPr>
        <w:spacing w:after="0" w:line="240" w:lineRule="auto"/>
      </w:pPr>
      <w:r>
        <w:separator/>
      </w:r>
    </w:p>
  </w:footnote>
  <w:footnote w:type="continuationSeparator" w:id="0">
    <w:p w:rsidR="005A1A04" w:rsidRDefault="005A1A04" w:rsidP="0067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FA" w:rsidRDefault="00677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FA" w:rsidRDefault="00677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FA" w:rsidRDefault="00677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F79"/>
    <w:multiLevelType w:val="hybridMultilevel"/>
    <w:tmpl w:val="4FD88206"/>
    <w:lvl w:ilvl="0" w:tplc="04090011">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09105D6F"/>
    <w:multiLevelType w:val="hybridMultilevel"/>
    <w:tmpl w:val="56BE33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CB3000"/>
    <w:multiLevelType w:val="hybridMultilevel"/>
    <w:tmpl w:val="05C6C372"/>
    <w:lvl w:ilvl="0" w:tplc="C2663E4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61156"/>
    <w:multiLevelType w:val="hybridMultilevel"/>
    <w:tmpl w:val="304092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E14EF"/>
    <w:multiLevelType w:val="hybridMultilevel"/>
    <w:tmpl w:val="AE162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D72B1"/>
    <w:multiLevelType w:val="hybridMultilevel"/>
    <w:tmpl w:val="72906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7B"/>
    <w:rsid w:val="0011268B"/>
    <w:rsid w:val="00240C8E"/>
    <w:rsid w:val="002D66B2"/>
    <w:rsid w:val="00317701"/>
    <w:rsid w:val="004149C7"/>
    <w:rsid w:val="00477D6B"/>
    <w:rsid w:val="004A0F20"/>
    <w:rsid w:val="004D4787"/>
    <w:rsid w:val="005A1A04"/>
    <w:rsid w:val="005A2226"/>
    <w:rsid w:val="005C144C"/>
    <w:rsid w:val="005E6839"/>
    <w:rsid w:val="006525D2"/>
    <w:rsid w:val="00677EFA"/>
    <w:rsid w:val="0070497B"/>
    <w:rsid w:val="00747FDA"/>
    <w:rsid w:val="00791C71"/>
    <w:rsid w:val="007C2391"/>
    <w:rsid w:val="00844492"/>
    <w:rsid w:val="00850C4E"/>
    <w:rsid w:val="00A527F2"/>
    <w:rsid w:val="00AA1E0D"/>
    <w:rsid w:val="00B44E3B"/>
    <w:rsid w:val="00B53601"/>
    <w:rsid w:val="00B8371A"/>
    <w:rsid w:val="00BE7C6A"/>
    <w:rsid w:val="00C601AC"/>
    <w:rsid w:val="00C868D4"/>
    <w:rsid w:val="00D51380"/>
    <w:rsid w:val="00DF4490"/>
    <w:rsid w:val="00E345DD"/>
    <w:rsid w:val="00E37BF1"/>
    <w:rsid w:val="00E72BBC"/>
    <w:rsid w:val="00EA7D66"/>
    <w:rsid w:val="00F477C3"/>
    <w:rsid w:val="00F61DA2"/>
    <w:rsid w:val="00F80F71"/>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FEC1C1-7EFF-48AF-8A14-69506C42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97B"/>
    <w:pPr>
      <w:spacing w:after="0" w:line="240" w:lineRule="auto"/>
    </w:pPr>
  </w:style>
  <w:style w:type="table" w:styleId="TableGrid">
    <w:name w:val="Table Grid"/>
    <w:basedOn w:val="TableNormal"/>
    <w:uiPriority w:val="59"/>
    <w:rsid w:val="00A52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FA"/>
  </w:style>
  <w:style w:type="paragraph" w:styleId="Footer">
    <w:name w:val="footer"/>
    <w:basedOn w:val="Normal"/>
    <w:link w:val="FooterChar"/>
    <w:uiPriority w:val="99"/>
    <w:unhideWhenUsed/>
    <w:rsid w:val="0067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956C-E573-456E-9E3E-023E77E4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ETHRA</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Randolph</dc:creator>
  <cp:keywords/>
  <dc:description/>
  <cp:lastModifiedBy>Bill Walker</cp:lastModifiedBy>
  <cp:revision>2</cp:revision>
  <dcterms:created xsi:type="dcterms:W3CDTF">2019-04-04T16:48:00Z</dcterms:created>
  <dcterms:modified xsi:type="dcterms:W3CDTF">2019-04-04T16:48:00Z</dcterms:modified>
</cp:coreProperties>
</file>